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D0C" w:rsidRPr="00047591" w:rsidRDefault="00C06D0C" w:rsidP="004B7F65">
      <w:pPr>
        <w:bidi/>
        <w:jc w:val="center"/>
        <w:rPr>
          <w:rFonts w:cs="B Nazanin"/>
          <w:sz w:val="28"/>
          <w:szCs w:val="28"/>
          <w:rtl/>
        </w:rPr>
      </w:pPr>
      <w:r w:rsidRPr="00047591">
        <w:rPr>
          <w:rFonts w:cs="B Nazanin" w:hint="cs"/>
          <w:sz w:val="28"/>
          <w:szCs w:val="28"/>
          <w:rtl/>
        </w:rPr>
        <w:t>بسمه تعالی</w:t>
      </w:r>
    </w:p>
    <w:p w:rsidR="00AE5038" w:rsidRPr="00047591" w:rsidRDefault="00C06D0C" w:rsidP="004B7F65">
      <w:pPr>
        <w:bidi/>
        <w:jc w:val="center"/>
        <w:rPr>
          <w:rFonts w:cs="B Nazanin"/>
          <w:sz w:val="28"/>
          <w:szCs w:val="28"/>
          <w:rtl/>
        </w:rPr>
      </w:pPr>
      <w:r w:rsidRPr="00047591">
        <w:rPr>
          <w:rFonts w:cs="B Nazanin" w:hint="cs"/>
          <w:b/>
          <w:bCs/>
          <w:sz w:val="28"/>
          <w:szCs w:val="28"/>
          <w:rtl/>
        </w:rPr>
        <w:t>فرهنگ‌سازی مشارکت مردم در امر ساخت و مدیریت مسجد</w:t>
      </w:r>
    </w:p>
    <w:p w:rsidR="00AE5038" w:rsidRPr="00047591" w:rsidRDefault="00AE5038" w:rsidP="004B7F65">
      <w:pPr>
        <w:bidi/>
        <w:jc w:val="right"/>
        <w:rPr>
          <w:rFonts w:cs="B Nazanin"/>
          <w:sz w:val="28"/>
          <w:szCs w:val="28"/>
          <w:rtl/>
        </w:rPr>
      </w:pPr>
      <w:r w:rsidRPr="00047591">
        <w:rPr>
          <w:rFonts w:cs="B Nazanin" w:hint="cs"/>
          <w:sz w:val="28"/>
          <w:szCs w:val="28"/>
          <w:rtl/>
        </w:rPr>
        <w:t>مولف: مرتضی عزیزی</w:t>
      </w:r>
    </w:p>
    <w:p w:rsidR="00AE5038" w:rsidRPr="00047591" w:rsidRDefault="00AE5038" w:rsidP="004B7F65">
      <w:pPr>
        <w:bidi/>
        <w:jc w:val="right"/>
        <w:rPr>
          <w:rFonts w:cs="B Nazanin"/>
          <w:sz w:val="24"/>
          <w:szCs w:val="24"/>
          <w:rtl/>
        </w:rPr>
      </w:pPr>
      <w:r w:rsidRPr="00047591">
        <w:rPr>
          <w:rFonts w:ascii="Arial" w:hAnsi="Arial" w:cs="B Nazanin"/>
          <w:color w:val="000000"/>
          <w:sz w:val="24"/>
          <w:szCs w:val="24"/>
        </w:rPr>
        <w:t>azizimorteza28@yahoo.com</w:t>
      </w:r>
    </w:p>
    <w:p w:rsidR="004B1034" w:rsidRPr="00047591" w:rsidRDefault="004B1034" w:rsidP="00F93C3F">
      <w:pPr>
        <w:bidi/>
        <w:jc w:val="both"/>
        <w:rPr>
          <w:rFonts w:cs="B Nazanin"/>
          <w:sz w:val="28"/>
          <w:szCs w:val="28"/>
          <w:rtl/>
        </w:rPr>
      </w:pPr>
      <w:r w:rsidRPr="00047591">
        <w:rPr>
          <w:rFonts w:cs="B Nazanin" w:hint="cs"/>
          <w:sz w:val="28"/>
          <w:szCs w:val="28"/>
          <w:rtl/>
        </w:rPr>
        <w:t>مسجد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اولين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نهاد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اجتماعى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شكل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يافته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زمان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صدر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اسلام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لازمه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نهاد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اجتماعى</w:t>
      </w:r>
      <w:r w:rsidRPr="00047591">
        <w:rPr>
          <w:rFonts w:cs="B Nazanin"/>
          <w:sz w:val="28"/>
          <w:szCs w:val="28"/>
          <w:rtl/>
        </w:rPr>
        <w:t xml:space="preserve"> (</w:t>
      </w:r>
      <w:r w:rsidRPr="00047591">
        <w:rPr>
          <w:rFonts w:cs="B Nazanin" w:hint="cs"/>
          <w:sz w:val="28"/>
          <w:szCs w:val="28"/>
          <w:rtl/>
        </w:rPr>
        <w:t>نه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حكومتى</w:t>
      </w:r>
      <w:r w:rsidRPr="00047591">
        <w:rPr>
          <w:rFonts w:cs="B Nazanin"/>
          <w:sz w:val="28"/>
          <w:szCs w:val="28"/>
          <w:rtl/>
        </w:rPr>
        <w:t xml:space="preserve">) </w:t>
      </w:r>
      <w:r w:rsidRPr="00047591">
        <w:rPr>
          <w:rFonts w:cs="B Nazanin" w:hint="cs"/>
          <w:sz w:val="28"/>
          <w:szCs w:val="28"/>
          <w:rtl/>
        </w:rPr>
        <w:t>به‏جهت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استمرار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نقش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وظايف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اوليه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شكل‏گيرى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آن،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اداره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مديريت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توسط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نهادى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مدنى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مردمى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است</w:t>
      </w:r>
      <w:r w:rsidRPr="00047591">
        <w:rPr>
          <w:rFonts w:cs="B Nazanin"/>
          <w:sz w:val="28"/>
          <w:szCs w:val="28"/>
          <w:rtl/>
        </w:rPr>
        <w:t xml:space="preserve">. </w:t>
      </w:r>
      <w:r w:rsidRPr="00047591">
        <w:rPr>
          <w:rFonts w:cs="B Nazanin" w:hint="cs"/>
          <w:sz w:val="28"/>
          <w:szCs w:val="28"/>
          <w:rtl/>
        </w:rPr>
        <w:t>آن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چه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مسلم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است،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درباره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نقش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ممتاز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ميزان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بالاى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دخالت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مردم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بحث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مديريت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مساجد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اتفاق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نظر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وجود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دارد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="004B7F65" w:rsidRPr="00047591">
        <w:rPr>
          <w:rFonts w:cs="B Nazanin" w:hint="cs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همه 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مديريت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مردمى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ساخت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تجهيز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اداره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مساجد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معتقد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مى‏باشند</w:t>
      </w:r>
      <w:r w:rsidRPr="00047591">
        <w:rPr>
          <w:rFonts w:cs="B Nazanin"/>
          <w:sz w:val="28"/>
          <w:szCs w:val="28"/>
          <w:rtl/>
        </w:rPr>
        <w:t>.</w:t>
      </w:r>
      <w:r w:rsidRPr="00047591">
        <w:rPr>
          <w:rFonts w:cs="B Nazanin" w:hint="cs"/>
          <w:sz w:val="28"/>
          <w:szCs w:val="28"/>
          <w:rtl/>
        </w:rPr>
        <w:t>مقام معظم رهبری(مدظله) در</w:t>
      </w:r>
      <w:r w:rsidRPr="00047591">
        <w:rPr>
          <w:rFonts w:cs="B Nazanin" w:hint="cs"/>
          <w:color w:val="000080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 پیام خود به نوزدهمین اجلاس سراسری نماز فرمودند:</w:t>
      </w:r>
      <w:r w:rsidR="00F93C3F" w:rsidRPr="00047591">
        <w:rPr>
          <w:rFonts w:cs="B Nazanin" w:hint="cs"/>
          <w:sz w:val="28"/>
          <w:szCs w:val="28"/>
          <w:rtl/>
        </w:rPr>
        <w:t xml:space="preserve"> «</w:t>
      </w:r>
      <w:r w:rsidRPr="00047591">
        <w:rPr>
          <w:rFonts w:cs="B Nazanin" w:hint="cs"/>
          <w:sz w:val="28"/>
          <w:szCs w:val="28"/>
          <w:rtl/>
        </w:rPr>
        <w:t>هیچ یک از ما نباید و نمی توانیم خطری را که از کمبود مسجد یا ضعف و نارسایی مساجد، جامعه و جوانان و خانواده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 و نسل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های آیند</w:t>
      </w:r>
      <w:bookmarkStart w:id="0" w:name="_GoBack"/>
      <w:bookmarkEnd w:id="0"/>
      <w:r w:rsidRPr="00047591">
        <w:rPr>
          <w:rFonts w:cs="B Nazanin" w:hint="cs"/>
          <w:sz w:val="28"/>
          <w:szCs w:val="28"/>
          <w:rtl/>
        </w:rPr>
        <w:t>ه را تهدید می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کند،</w:t>
      </w:r>
      <w:r w:rsidR="004B7F65" w:rsidRPr="00047591">
        <w:rPr>
          <w:rFonts w:cs="B Nazanin" w:hint="cs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غافل بمانیم و خود را از برکات عظیمی که مسجد طراز اسلامی به کشور و نظام و مردم هدیه می کند، محروم سازیم ...</w:t>
      </w:r>
      <w:r w:rsidR="00F93C3F" w:rsidRPr="00047591">
        <w:rPr>
          <w:rFonts w:cs="B Nazanin" w:hint="cs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هم اکنون با وجود ده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 هزار مسجد در کشور، جای هزاران مسجد دیگر در روستاها، شهرها، شهرک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 و مجتمع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های ساختمانی خالی است. دسترسی آسان به مسجد، نیاز ضروری مومنان و جوانان و نوجوانان ما است. عمران مساجد و پرداختن به آرایه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های معنوی و ظاهری آن، وظیفه همگان است و هر کسی به اندازه توان و همت خود باید در آن سهیم گردد. مردم، شهرداری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 و دستگاه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های دولتی هر یک در آن باید سهمی ایفا کنند.»</w:t>
      </w:r>
      <w:r w:rsidR="00F93C3F" w:rsidRPr="00047591">
        <w:rPr>
          <w:rFonts w:cs="B Nazanin" w:hint="cs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(18/9/89)</w:t>
      </w:r>
    </w:p>
    <w:p w:rsidR="004B1034" w:rsidRPr="00047591" w:rsidRDefault="004B1034" w:rsidP="004B7F65">
      <w:pPr>
        <w:bidi/>
        <w:jc w:val="both"/>
        <w:rPr>
          <w:rFonts w:cs="B Nazanin"/>
          <w:sz w:val="28"/>
          <w:szCs w:val="28"/>
          <w:rtl/>
        </w:rPr>
      </w:pPr>
      <w:r w:rsidRPr="00047591">
        <w:rPr>
          <w:rFonts w:cs="B Nazanin" w:hint="cs"/>
          <w:sz w:val="28"/>
          <w:szCs w:val="28"/>
          <w:rtl/>
        </w:rPr>
        <w:t>آن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چه در درجه نخست اهمیت قرار دارد ترویج آموزه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هایی است که اهمیت و ارزش خیرین فعال در عرصه ساخت مسجد، عمران وآبادانی مادی و معنوی این مکان آسمانی را بیان می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کند. تلاش دست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اندرکاران دولتی و غیر دولتی در اجرای این مهم با استفاده از ابزار هنر</w:t>
      </w:r>
      <w:r w:rsidR="004B7F65" w:rsidRPr="00047591">
        <w:rPr>
          <w:rFonts w:cs="B Nazanin" w:hint="cs"/>
          <w:sz w:val="28"/>
          <w:szCs w:val="28"/>
          <w:rtl/>
        </w:rPr>
        <w:t>،</w:t>
      </w:r>
      <w:r w:rsidRPr="00047591">
        <w:rPr>
          <w:rFonts w:cs="B Nazanin" w:hint="cs"/>
          <w:sz w:val="28"/>
          <w:szCs w:val="28"/>
          <w:rtl/>
        </w:rPr>
        <w:t xml:space="preserve"> ضروری است.</w:t>
      </w:r>
    </w:p>
    <w:p w:rsidR="004B1034" w:rsidRPr="00047591" w:rsidRDefault="004B1034" w:rsidP="004B7F65">
      <w:pPr>
        <w:bidi/>
        <w:jc w:val="both"/>
        <w:rPr>
          <w:rFonts w:cs="B Nazanin"/>
          <w:sz w:val="28"/>
          <w:szCs w:val="28"/>
          <w:rtl/>
        </w:rPr>
      </w:pPr>
      <w:r w:rsidRPr="00047591">
        <w:rPr>
          <w:rFonts w:cs="B Nazanin" w:hint="cs"/>
          <w:sz w:val="28"/>
          <w:szCs w:val="28"/>
          <w:rtl/>
        </w:rPr>
        <w:t>قرآن کریم عمارت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آباداني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چه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بيشتر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مساجد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را،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وجهه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همت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مومن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پاک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انديش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معرفی می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="00F93C3F" w:rsidRPr="00047591">
        <w:rPr>
          <w:rFonts w:cs="B Nazanin" w:hint="cs"/>
          <w:sz w:val="28"/>
          <w:szCs w:val="28"/>
          <w:rtl/>
        </w:rPr>
        <w:t>نماید: «</w:t>
      </w:r>
      <w:r w:rsidRPr="00047591">
        <w:rPr>
          <w:rFonts w:cs="B Nazanin" w:hint="cs"/>
          <w:sz w:val="28"/>
          <w:szCs w:val="28"/>
          <w:rtl/>
        </w:rPr>
        <w:t>انما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يعمر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مساجدالله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آمن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بالله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اليوم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 xml:space="preserve">الاخر» (توبه </w:t>
      </w:r>
      <w:r w:rsidRPr="00047591">
        <w:rPr>
          <w:rFonts w:ascii="Times New Roman" w:hAnsi="Times New Roman" w:cs="Times New Roman" w:hint="cs"/>
          <w:sz w:val="28"/>
          <w:szCs w:val="28"/>
          <w:rtl/>
        </w:rPr>
        <w:t>–</w:t>
      </w:r>
      <w:r w:rsidRPr="00047591">
        <w:rPr>
          <w:rFonts w:cs="B Nazanin" w:hint="cs"/>
          <w:sz w:val="28"/>
          <w:szCs w:val="28"/>
          <w:rtl/>
        </w:rPr>
        <w:t xml:space="preserve"> 18)</w:t>
      </w:r>
      <w:r w:rsidR="004B7F65" w:rsidRPr="00047591">
        <w:rPr>
          <w:rFonts w:cs="B Nazanin" w:hint="cs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="004B7F65" w:rsidRPr="00047591">
        <w:rPr>
          <w:rFonts w:cs="B Nazanin" w:hint="cs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 پایان همین آیه امیدواری به هدایت را به آنان وعده می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="00F93C3F" w:rsidRPr="00047591">
        <w:rPr>
          <w:rFonts w:cs="B Nazanin" w:hint="cs"/>
          <w:sz w:val="28"/>
          <w:szCs w:val="28"/>
          <w:rtl/>
        </w:rPr>
        <w:t>دهد :</w:t>
      </w:r>
      <w:r w:rsidRPr="00047591">
        <w:rPr>
          <w:rFonts w:cs="B Nazanin" w:hint="cs"/>
          <w:sz w:val="28"/>
          <w:szCs w:val="28"/>
          <w:rtl/>
        </w:rPr>
        <w:t>«فعسى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أولئك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أن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يكونوا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المهتدين</w:t>
      </w:r>
      <w:r w:rsidR="004B7F65" w:rsidRPr="00047591">
        <w:rPr>
          <w:rFonts w:cs="B Nazanin" w:hint="cs"/>
          <w:sz w:val="28"/>
          <w:szCs w:val="28"/>
          <w:rtl/>
        </w:rPr>
        <w:t>.</w:t>
      </w:r>
      <w:r w:rsidRPr="00047591">
        <w:rPr>
          <w:rFonts w:cs="B Nazanin" w:hint="cs"/>
          <w:sz w:val="28"/>
          <w:szCs w:val="28"/>
          <w:rtl/>
        </w:rPr>
        <w:t>» 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گفته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مرحوم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فيض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كاشانى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تفسير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صافى،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تعمير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شامل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مرمّت،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نظافت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فرش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كردن،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روشنايى،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تدريس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تبليغ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مى‏شود</w:t>
      </w:r>
      <w:r w:rsidRPr="00047591">
        <w:rPr>
          <w:rFonts w:cs="B Nazanin"/>
          <w:sz w:val="28"/>
          <w:szCs w:val="28"/>
          <w:rtl/>
        </w:rPr>
        <w:t>.</w:t>
      </w:r>
      <w:r w:rsidRPr="00047591">
        <w:rPr>
          <w:rFonts w:cs="B Nazanin" w:hint="cs"/>
          <w:sz w:val="28"/>
          <w:szCs w:val="28"/>
          <w:rtl/>
        </w:rPr>
        <w:t xml:space="preserve"> </w:t>
      </w:r>
    </w:p>
    <w:p w:rsidR="004B1034" w:rsidRPr="00047591" w:rsidRDefault="004B1034" w:rsidP="004B7F65">
      <w:pPr>
        <w:bidi/>
        <w:jc w:val="both"/>
        <w:rPr>
          <w:rFonts w:cs="B Nazanin"/>
          <w:sz w:val="28"/>
          <w:szCs w:val="28"/>
          <w:rtl/>
        </w:rPr>
      </w:pPr>
      <w:r w:rsidRPr="00047591">
        <w:rPr>
          <w:rFonts w:cs="B Nazanin" w:hint="cs"/>
          <w:sz w:val="28"/>
          <w:szCs w:val="28"/>
          <w:rtl/>
        </w:rPr>
        <w:t>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دليل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نقش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تعيين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كننده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حاكميت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ارزش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دينى،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روايات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اسلامى،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تأكيد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فراوانى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گسترش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فرهنگ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ساختن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جامعه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اسلامى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دارند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توصيه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مى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كنند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مسلمانان،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اندازه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مى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توانند،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ساختن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جايى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مورد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نياز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باشد،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شهر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روستا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جاده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ارتباطى،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گسترش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اين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فرهنگ،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كمك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كنند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آن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جا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از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باب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مبالغه،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حديثى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از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پيامبر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خدا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روايت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شده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مى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فرمايند</w:t>
      </w:r>
      <w:r w:rsidRPr="00047591">
        <w:rPr>
          <w:rFonts w:cs="B Nazanin"/>
          <w:sz w:val="28"/>
          <w:szCs w:val="28"/>
          <w:rtl/>
        </w:rPr>
        <w:t xml:space="preserve">: </w:t>
      </w:r>
      <w:r w:rsidRPr="00047591">
        <w:rPr>
          <w:rFonts w:cs="B Nazanin" w:hint="cs"/>
          <w:sz w:val="28"/>
          <w:szCs w:val="28"/>
          <w:rtl/>
        </w:rPr>
        <w:t>«</w:t>
      </w:r>
      <w:r w:rsidRPr="00047591">
        <w:rPr>
          <w:rFonts w:cs="B Nazanin"/>
          <w:sz w:val="28"/>
          <w:szCs w:val="28"/>
          <w:rtl/>
        </w:rPr>
        <w:t>من بنی مسجداً و لو كمفحص قطاهٍ بنی الله له بیتاً فی الجنّه</w:t>
      </w:r>
      <w:r w:rsidR="004B7F65" w:rsidRPr="00047591">
        <w:rPr>
          <w:rFonts w:cs="B Nazanin" w:hint="cs"/>
          <w:sz w:val="28"/>
          <w:szCs w:val="28"/>
          <w:rtl/>
        </w:rPr>
        <w:t>؛</w:t>
      </w:r>
      <w:r w:rsidRPr="00047591">
        <w:rPr>
          <w:rFonts w:cs="B Nazanin"/>
          <w:sz w:val="28"/>
          <w:szCs w:val="28"/>
          <w:rtl/>
        </w:rPr>
        <w:t xml:space="preserve"> كسی كه مسجد بنا كند هر چند به اندازه‌ لانه‌ مرغی بوده باشد</w:t>
      </w:r>
      <w:r w:rsidR="004B7F65" w:rsidRPr="00047591">
        <w:rPr>
          <w:rFonts w:cs="B Nazanin" w:hint="cs"/>
          <w:sz w:val="28"/>
          <w:szCs w:val="28"/>
          <w:rtl/>
        </w:rPr>
        <w:t>،</w:t>
      </w:r>
      <w:r w:rsidRPr="00047591">
        <w:rPr>
          <w:rFonts w:cs="B Nazanin"/>
          <w:sz w:val="28"/>
          <w:szCs w:val="28"/>
          <w:rtl/>
        </w:rPr>
        <w:t xml:space="preserve"> خداوند خانه‌ای در بهشت برای او </w:t>
      </w:r>
      <w:r w:rsidRPr="00047591">
        <w:rPr>
          <w:rFonts w:cs="B Nazanin"/>
          <w:sz w:val="28"/>
          <w:szCs w:val="28"/>
          <w:rtl/>
        </w:rPr>
        <w:lastRenderedPageBreak/>
        <w:t>بنا خواهد ساخت</w:t>
      </w:r>
      <w:r w:rsidR="004B7F65" w:rsidRPr="00047591">
        <w:rPr>
          <w:rFonts w:cs="B Nazanin" w:hint="cs"/>
          <w:sz w:val="28"/>
          <w:szCs w:val="28"/>
          <w:rtl/>
        </w:rPr>
        <w:t>.</w:t>
      </w:r>
      <w:r w:rsidRPr="00047591">
        <w:rPr>
          <w:rFonts w:cs="B Nazanin" w:hint="cs"/>
          <w:sz w:val="28"/>
          <w:szCs w:val="28"/>
          <w:rtl/>
        </w:rPr>
        <w:t>» (مستدرک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الوسايل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ج</w:t>
      </w:r>
      <w:r w:rsidRPr="00047591">
        <w:rPr>
          <w:rFonts w:cs="B Nazanin"/>
          <w:sz w:val="28"/>
          <w:szCs w:val="28"/>
          <w:rtl/>
        </w:rPr>
        <w:t xml:space="preserve">3  </w:t>
      </w:r>
      <w:r w:rsidRPr="00047591">
        <w:rPr>
          <w:rFonts w:cs="B Nazanin" w:hint="cs"/>
          <w:sz w:val="28"/>
          <w:szCs w:val="28"/>
          <w:rtl/>
        </w:rPr>
        <w:t>ص</w:t>
      </w:r>
      <w:r w:rsidRPr="00047591">
        <w:rPr>
          <w:rFonts w:cs="B Nazanin"/>
          <w:sz w:val="28"/>
          <w:szCs w:val="28"/>
          <w:rtl/>
        </w:rPr>
        <w:t xml:space="preserve"> 366</w:t>
      </w:r>
      <w:r w:rsidRPr="00047591">
        <w:rPr>
          <w:rFonts w:cs="B Nazanin" w:hint="cs"/>
          <w:sz w:val="28"/>
          <w:szCs w:val="28"/>
          <w:rtl/>
        </w:rPr>
        <w:t>) و در حدیث دیگری ازایشان آمده است : «</w:t>
      </w:r>
      <w:r w:rsidRPr="00047591">
        <w:rPr>
          <w:rFonts w:cs="B Nazanin"/>
          <w:sz w:val="28"/>
          <w:szCs w:val="28"/>
          <w:rtl/>
        </w:rPr>
        <w:t>من بنى مسجداً یبتغی به وجه الله بنى الله له بیتاً فی الجنة</w:t>
      </w:r>
      <w:r w:rsidRPr="00047591">
        <w:rPr>
          <w:rFonts w:cs="B Nazanin" w:hint="cs"/>
          <w:sz w:val="28"/>
          <w:szCs w:val="28"/>
          <w:rtl/>
        </w:rPr>
        <w:t xml:space="preserve">؛ </w:t>
      </w:r>
      <w:r w:rsidRPr="00047591">
        <w:rPr>
          <w:rFonts w:cs="B Nazanin"/>
          <w:sz w:val="28"/>
          <w:szCs w:val="28"/>
          <w:rtl/>
          <w:lang w:bidi="ar-SA"/>
        </w:rPr>
        <w:t>رسول خدا می‌فرمایند: آن</w:t>
      </w:r>
      <w:r w:rsidR="004B7F65" w:rsidRPr="00047591">
        <w:rPr>
          <w:rFonts w:cs="B Nazanin" w:hint="cs"/>
          <w:sz w:val="28"/>
          <w:szCs w:val="28"/>
          <w:rtl/>
          <w:lang w:bidi="ar-SA"/>
        </w:rPr>
        <w:t>‌</w:t>
      </w:r>
      <w:r w:rsidRPr="00047591">
        <w:rPr>
          <w:rFonts w:cs="B Nazanin"/>
          <w:sz w:val="28"/>
          <w:szCs w:val="28"/>
          <w:rtl/>
          <w:lang w:bidi="ar-SA"/>
        </w:rPr>
        <w:t>که مسجدی را بنا نهد و هدف او رضایت خداوند باشد، خداوند برایش در بهشت خانه‌ای مانند آن می‌سازد.</w:t>
      </w:r>
      <w:r w:rsidRPr="00047591">
        <w:rPr>
          <w:rFonts w:cs="B Nazanin" w:hint="cs"/>
          <w:sz w:val="28"/>
          <w:szCs w:val="28"/>
          <w:rtl/>
          <w:lang w:bidi="ar-SA"/>
        </w:rPr>
        <w:t>» مشابه این مضامین، روایات دیگری هم در منابع حدیثی وجود داردکه در بعد انگیزشی بسیار موثر</w:t>
      </w:r>
      <w:r w:rsidR="004B7F65" w:rsidRPr="00047591">
        <w:rPr>
          <w:rFonts w:cs="B Nazanin" w:hint="cs"/>
          <w:sz w:val="28"/>
          <w:szCs w:val="28"/>
          <w:rtl/>
          <w:lang w:bidi="ar-SA"/>
        </w:rPr>
        <w:t>‌</w:t>
      </w:r>
      <w:r w:rsidRPr="00047591">
        <w:rPr>
          <w:rFonts w:cs="B Nazanin" w:hint="cs"/>
          <w:sz w:val="28"/>
          <w:szCs w:val="28"/>
          <w:rtl/>
          <w:lang w:bidi="ar-SA"/>
        </w:rPr>
        <w:t>اند.</w:t>
      </w:r>
    </w:p>
    <w:p w:rsidR="004B1034" w:rsidRPr="00047591" w:rsidRDefault="004B1034" w:rsidP="004B7F65">
      <w:pPr>
        <w:bidi/>
        <w:jc w:val="both"/>
        <w:rPr>
          <w:rFonts w:cs="B Nazanin"/>
          <w:sz w:val="28"/>
          <w:szCs w:val="28"/>
          <w:rtl/>
        </w:rPr>
      </w:pPr>
      <w:r w:rsidRPr="00047591">
        <w:rPr>
          <w:rFonts w:cs="B Nazanin" w:hint="cs"/>
          <w:sz w:val="28"/>
          <w:szCs w:val="28"/>
          <w:rtl/>
        </w:rPr>
        <w:t>هم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چنین می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فرمایند</w:t>
      </w:r>
      <w:r w:rsidRPr="00047591">
        <w:rPr>
          <w:rFonts w:cs="B Nazanin"/>
          <w:sz w:val="28"/>
          <w:szCs w:val="28"/>
          <w:rtl/>
        </w:rPr>
        <w:t>: «</w:t>
      </w:r>
      <w:r w:rsidRPr="00047591">
        <w:rPr>
          <w:rFonts w:cs="B Nazanin" w:hint="cs"/>
          <w:sz w:val="28"/>
          <w:szCs w:val="28"/>
          <w:rtl/>
        </w:rPr>
        <w:t>اذا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رأيتم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الرّجُلَ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يعتاد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المسجدَ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فاشهَدُوا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له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بالأيمان</w:t>
      </w:r>
      <w:r w:rsidRPr="00047591">
        <w:rPr>
          <w:rFonts w:cs="B Nazanin" w:hint="eastAsia"/>
          <w:sz w:val="28"/>
          <w:szCs w:val="28"/>
          <w:rtl/>
        </w:rPr>
        <w:t>»</w:t>
      </w:r>
      <w:r w:rsidRPr="00047591">
        <w:rPr>
          <w:rFonts w:cs="B Nazanin"/>
          <w:sz w:val="28"/>
          <w:szCs w:val="28"/>
          <w:rtl/>
        </w:rPr>
        <w:t xml:space="preserve">  </w:t>
      </w:r>
      <w:r w:rsidRPr="00047591">
        <w:rPr>
          <w:rFonts w:cs="B Nazanin" w:hint="cs"/>
          <w:sz w:val="28"/>
          <w:szCs w:val="28"/>
          <w:rtl/>
        </w:rPr>
        <w:t>همين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ديديد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كسى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رفت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آمد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مى‏كند،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ايمان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گواهى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دهيد</w:t>
      </w:r>
      <w:r w:rsidRPr="00047591">
        <w:rPr>
          <w:rFonts w:cs="B Nazanin"/>
          <w:sz w:val="28"/>
          <w:szCs w:val="28"/>
        </w:rPr>
        <w:t>.</w:t>
      </w:r>
      <w:r w:rsidR="00F93C3F" w:rsidRPr="00047591">
        <w:rPr>
          <w:rFonts w:cs="B Nazanin"/>
          <w:sz w:val="28"/>
          <w:szCs w:val="28"/>
          <w:rtl/>
        </w:rPr>
        <w:t>(</w:t>
      </w:r>
      <w:r w:rsidRPr="00047591">
        <w:rPr>
          <w:rFonts w:cs="B Nazanin" w:hint="cs"/>
          <w:sz w:val="28"/>
          <w:szCs w:val="28"/>
          <w:rtl/>
        </w:rPr>
        <w:t>مستدرک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الوسائل،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ج</w:t>
      </w:r>
      <w:r w:rsidRPr="00047591">
        <w:rPr>
          <w:rFonts w:cs="B Nazanin"/>
          <w:sz w:val="28"/>
          <w:szCs w:val="28"/>
          <w:rtl/>
        </w:rPr>
        <w:t xml:space="preserve"> 3</w:t>
      </w:r>
      <w:r w:rsidRPr="00047591">
        <w:rPr>
          <w:rFonts w:cs="B Nazanin" w:hint="cs"/>
          <w:sz w:val="28"/>
          <w:szCs w:val="28"/>
          <w:rtl/>
        </w:rPr>
        <w:t>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ص</w:t>
      </w:r>
      <w:r w:rsidRPr="00047591">
        <w:rPr>
          <w:rFonts w:cs="B Nazanin"/>
          <w:sz w:val="28"/>
          <w:szCs w:val="28"/>
          <w:rtl/>
        </w:rPr>
        <w:t xml:space="preserve"> 362)</w:t>
      </w:r>
      <w:r w:rsidRPr="00047591">
        <w:rPr>
          <w:rFonts w:cs="B Nazanin" w:hint="cs"/>
          <w:sz w:val="28"/>
          <w:szCs w:val="28"/>
          <w:rtl/>
        </w:rPr>
        <w:t xml:space="preserve"> و در جای دیگر از ایشان نقل شده که:  « مَنْ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أَسْرَجَ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فِي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مَسْجِدٍ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مِنْ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مَسَاجِدِ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اللَّهِ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سِرَاجاً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لَمْ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تَزَلِ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الْمَلَائِكَةُ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وَ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حَمَلَةُ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الْعَرْشِ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يَسْتَغْفِرُونَ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لَهُ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مَا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دَامَ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فِي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ذَلِكَ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الْمَسْجِدِ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ضَوْءٌ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مِنَ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السِّرَاجِ</w:t>
      </w:r>
      <w:r w:rsidRPr="00047591">
        <w:rPr>
          <w:rFonts w:cs="B Nazanin"/>
          <w:sz w:val="28"/>
          <w:szCs w:val="28"/>
          <w:rtl/>
        </w:rPr>
        <w:t xml:space="preserve">» </w:t>
      </w:r>
      <w:r w:rsidRPr="00047591">
        <w:rPr>
          <w:rFonts w:cs="B Nazanin" w:hint="cs"/>
          <w:sz w:val="28"/>
          <w:szCs w:val="28"/>
          <w:rtl/>
        </w:rPr>
        <w:t>يعني</w:t>
      </w:r>
      <w:r w:rsidRPr="00047591">
        <w:rPr>
          <w:rFonts w:cs="B Nazanin"/>
          <w:sz w:val="28"/>
          <w:szCs w:val="28"/>
          <w:rtl/>
        </w:rPr>
        <w:t xml:space="preserve"> "</w:t>
      </w:r>
      <w:r w:rsidRPr="00047591">
        <w:rPr>
          <w:rFonts w:cs="B Nazanin" w:hint="cs"/>
          <w:sz w:val="28"/>
          <w:szCs w:val="28"/>
          <w:rtl/>
        </w:rPr>
        <w:t>هركسي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چراغي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درمسجد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روشن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كند،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فرشتگان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وحاملان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عرش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الهي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مادامي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رچراغ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درمسجد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روشن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براي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استغفار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كنند</w:t>
      </w:r>
      <w:r w:rsidR="004B7F65" w:rsidRPr="00047591">
        <w:rPr>
          <w:rFonts w:cs="B Nazanin" w:hint="cs"/>
          <w:sz w:val="28"/>
          <w:szCs w:val="28"/>
          <w:rtl/>
        </w:rPr>
        <w:t>.</w:t>
      </w:r>
      <w:r w:rsidRPr="00047591">
        <w:rPr>
          <w:rFonts w:cs="B Nazanin"/>
          <w:sz w:val="28"/>
          <w:szCs w:val="28"/>
          <w:rtl/>
        </w:rPr>
        <w:t>"</w:t>
      </w:r>
      <w:r w:rsidRPr="00047591">
        <w:rPr>
          <w:rFonts w:cs="B Nazanin" w:hint="cs"/>
          <w:sz w:val="28"/>
          <w:szCs w:val="28"/>
          <w:rtl/>
        </w:rPr>
        <w:t>(كنزالعرفان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ج</w:t>
      </w:r>
      <w:r w:rsidRPr="00047591">
        <w:rPr>
          <w:rFonts w:cs="B Nazanin"/>
          <w:sz w:val="28"/>
          <w:szCs w:val="28"/>
          <w:rtl/>
        </w:rPr>
        <w:t xml:space="preserve"> 1  </w:t>
      </w:r>
      <w:r w:rsidRPr="00047591">
        <w:rPr>
          <w:rFonts w:cs="B Nazanin" w:hint="cs"/>
          <w:sz w:val="28"/>
          <w:szCs w:val="28"/>
          <w:rtl/>
        </w:rPr>
        <w:t>ص</w:t>
      </w:r>
      <w:r w:rsidRPr="00047591">
        <w:rPr>
          <w:rFonts w:cs="B Nazanin"/>
          <w:sz w:val="28"/>
          <w:szCs w:val="28"/>
          <w:rtl/>
        </w:rPr>
        <w:t xml:space="preserve"> 108</w:t>
      </w:r>
      <w:r w:rsidRPr="00047591">
        <w:rPr>
          <w:rFonts w:cs="B Nazanin" w:hint="cs"/>
          <w:sz w:val="28"/>
          <w:szCs w:val="28"/>
          <w:rtl/>
        </w:rPr>
        <w:t>)  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احاديث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براى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كسانى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رفت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آمد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مى‏كنند،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بهره‏هاى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فراوان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ذكر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شده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است،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از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جمله</w:t>
      </w:r>
      <w:r w:rsidRPr="00047591">
        <w:rPr>
          <w:rFonts w:cs="B Nazanin"/>
          <w:sz w:val="28"/>
          <w:szCs w:val="28"/>
          <w:rtl/>
        </w:rPr>
        <w:t xml:space="preserve">: </w:t>
      </w:r>
      <w:r w:rsidRPr="00047591">
        <w:rPr>
          <w:rFonts w:cs="B Nazanin" w:hint="cs"/>
          <w:sz w:val="28"/>
          <w:szCs w:val="28"/>
          <w:rtl/>
        </w:rPr>
        <w:t>پيدا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كردن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دوست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برادر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دينى،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آگاهى‏هاى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مفيد،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ارشاد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دورى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از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گناه،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برخوردارى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از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نعمت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رحمت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الهى</w:t>
      </w:r>
      <w:r w:rsidRPr="00047591">
        <w:rPr>
          <w:rFonts w:cs="B Nazanin"/>
          <w:sz w:val="28"/>
          <w:szCs w:val="28"/>
          <w:rtl/>
        </w:rPr>
        <w:t>.</w:t>
      </w:r>
    </w:p>
    <w:p w:rsidR="004B1034" w:rsidRPr="00047591" w:rsidRDefault="004B1034" w:rsidP="004B7F65">
      <w:pPr>
        <w:bidi/>
        <w:jc w:val="both"/>
        <w:rPr>
          <w:rFonts w:cs="B Nazanin"/>
          <w:sz w:val="28"/>
          <w:szCs w:val="28"/>
          <w:rtl/>
        </w:rPr>
      </w:pPr>
      <w:r w:rsidRPr="00047591">
        <w:rPr>
          <w:rFonts w:cs="B Nazanin" w:hint="cs"/>
          <w:sz w:val="28"/>
          <w:szCs w:val="28"/>
          <w:rtl/>
        </w:rPr>
        <w:t>گام بعدی مطرح کردن آثار و فوائد مشارکت در امور مسجد و مدیریت آن و استقبال از نظرات و دخالت دادن همه در تصمیم گیری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 و تنظیم برنامه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 است. لازم</w:t>
      </w:r>
      <w:r w:rsidR="004B7F65" w:rsidRPr="00047591">
        <w:rPr>
          <w:rFonts w:cs="B Nazanin" w:hint="cs"/>
          <w:sz w:val="28"/>
          <w:szCs w:val="28"/>
          <w:rtl/>
        </w:rPr>
        <w:t xml:space="preserve"> است</w:t>
      </w:r>
      <w:r w:rsidRPr="00047591">
        <w:rPr>
          <w:rFonts w:cs="B Nazanin" w:hint="cs"/>
          <w:sz w:val="28"/>
          <w:szCs w:val="28"/>
          <w:rtl/>
        </w:rPr>
        <w:t xml:space="preserve"> امام جماعت که باید فردی مدیر و دارای سعه صدر باشد با همکاری امنای مسجد به جذب همه نمازگذاران به ویژه جوانان و ساماندهی  نظرات آنان اقدام نماید تا از این رهگذر مشارکت حداکثری افراد در برنامه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 xml:space="preserve">ها و امور به دست بیاید. </w:t>
      </w:r>
    </w:p>
    <w:p w:rsidR="004B1034" w:rsidRPr="00047591" w:rsidRDefault="004B1034" w:rsidP="000E0EBB">
      <w:pPr>
        <w:bidi/>
        <w:jc w:val="both"/>
        <w:rPr>
          <w:rFonts w:cs="B Nazanin"/>
          <w:sz w:val="28"/>
          <w:szCs w:val="28"/>
          <w:rtl/>
        </w:rPr>
      </w:pPr>
      <w:r w:rsidRPr="00047591">
        <w:rPr>
          <w:rFonts w:cs="B Nazanin"/>
          <w:sz w:val="28"/>
          <w:szCs w:val="28"/>
          <w:rtl/>
        </w:rPr>
        <w:t>از آن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/>
          <w:sz w:val="28"/>
          <w:szCs w:val="28"/>
          <w:rtl/>
        </w:rPr>
        <w:t>جا که مسجد یکی از اماکن عمومی مسلمانان است و جهت پرستش خداوند ایجاد می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/>
          <w:sz w:val="28"/>
          <w:szCs w:val="28"/>
          <w:rtl/>
        </w:rPr>
        <w:t>شود، و هر مسلمانی علاقه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/>
          <w:sz w:val="28"/>
          <w:szCs w:val="28"/>
          <w:rtl/>
        </w:rPr>
        <w:t>مند به افزایش حضور مردم در این مکان مقدس می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/>
          <w:sz w:val="28"/>
          <w:szCs w:val="28"/>
          <w:rtl/>
        </w:rPr>
        <w:t>باشد، لازم است به گونه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/>
          <w:sz w:val="28"/>
          <w:szCs w:val="28"/>
          <w:rtl/>
        </w:rPr>
        <w:t>ای اداره شود که بیشترین میل و رغبت را در مؤمنین برای حضور مداوم فراهم سازد. برای دستیابی به این هدف ارزشمند و الهی، بایستی از جهت ساختمان، تجهیزات، تاسیسات و ... به گونه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/>
          <w:sz w:val="28"/>
          <w:szCs w:val="28"/>
          <w:rtl/>
        </w:rPr>
        <w:t>ای عمل شود که بر جاذبه</w:t>
      </w:r>
      <w:r w:rsidR="004B7F65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/>
          <w:sz w:val="28"/>
          <w:szCs w:val="28"/>
          <w:rtl/>
        </w:rPr>
        <w:t>های مشروع مسجد افزوده و در چگونگی اداره مسجد نیز میل عمومی مؤمنین لحاظ گردد</w:t>
      </w:r>
      <w:r w:rsidR="004B7F65" w:rsidRPr="00047591">
        <w:rPr>
          <w:rFonts w:cs="B Nazanin" w:hint="cs"/>
          <w:sz w:val="28"/>
          <w:szCs w:val="28"/>
          <w:rtl/>
        </w:rPr>
        <w:t xml:space="preserve">. </w:t>
      </w:r>
      <w:r w:rsidRPr="00047591">
        <w:rPr>
          <w:rFonts w:cs="B Nazanin"/>
          <w:sz w:val="28"/>
          <w:szCs w:val="28"/>
          <w:rtl/>
          <w:lang w:bidi="ar-SA"/>
        </w:rPr>
        <w:t>امروزه در جوامع گوناگون، مدیریت مشارکتی از تاثیرات شگرفی برخوردار بوده، و توانسته است امکانات و نیروهای انسانی را در جهت نیل به اهداف سازمان</w:t>
      </w:r>
      <w:r w:rsidR="004B7F65" w:rsidRPr="00047591">
        <w:rPr>
          <w:rFonts w:cs="B Nazanin" w:hint="cs"/>
          <w:sz w:val="28"/>
          <w:szCs w:val="28"/>
          <w:rtl/>
          <w:lang w:bidi="ar-SA"/>
        </w:rPr>
        <w:t>‌</w:t>
      </w:r>
      <w:r w:rsidRPr="00047591">
        <w:rPr>
          <w:rFonts w:cs="B Nazanin"/>
          <w:sz w:val="28"/>
          <w:szCs w:val="28"/>
          <w:rtl/>
          <w:lang w:bidi="ar-SA"/>
        </w:rPr>
        <w:t>های مختلف بسیج کند</w:t>
      </w:r>
      <w:r w:rsidR="004B7F65" w:rsidRPr="00047591">
        <w:rPr>
          <w:rFonts w:cs="B Nazanin" w:hint="cs"/>
          <w:sz w:val="28"/>
          <w:szCs w:val="28"/>
          <w:rtl/>
          <w:lang w:bidi="ar-SA"/>
        </w:rPr>
        <w:t>.</w:t>
      </w:r>
      <w:r w:rsidRPr="00047591">
        <w:rPr>
          <w:rFonts w:cs="B Nazanin"/>
          <w:sz w:val="28"/>
          <w:szCs w:val="28"/>
        </w:rPr>
        <w:t xml:space="preserve"> </w:t>
      </w:r>
      <w:r w:rsidRPr="00047591">
        <w:rPr>
          <w:rFonts w:cs="B Nazanin"/>
          <w:sz w:val="28"/>
          <w:szCs w:val="28"/>
          <w:rtl/>
          <w:lang w:bidi="ar-SA"/>
        </w:rPr>
        <w:t>در اداره مسجد نیز می</w:t>
      </w:r>
      <w:r w:rsidR="004B7F65" w:rsidRPr="00047591">
        <w:rPr>
          <w:rFonts w:cs="B Nazanin" w:hint="cs"/>
          <w:sz w:val="28"/>
          <w:szCs w:val="28"/>
          <w:rtl/>
          <w:lang w:bidi="ar-SA"/>
        </w:rPr>
        <w:t>‌</w:t>
      </w:r>
      <w:r w:rsidRPr="00047591">
        <w:rPr>
          <w:rFonts w:cs="B Nazanin"/>
          <w:sz w:val="28"/>
          <w:szCs w:val="28"/>
          <w:rtl/>
          <w:lang w:bidi="ar-SA"/>
        </w:rPr>
        <w:t>توان با بهره</w:t>
      </w:r>
      <w:r w:rsidR="004B7F65" w:rsidRPr="00047591">
        <w:rPr>
          <w:rFonts w:cs="B Nazanin" w:hint="cs"/>
          <w:sz w:val="28"/>
          <w:szCs w:val="28"/>
          <w:rtl/>
          <w:lang w:bidi="ar-SA"/>
        </w:rPr>
        <w:t>‌</w:t>
      </w:r>
      <w:r w:rsidRPr="00047591">
        <w:rPr>
          <w:rFonts w:cs="B Nazanin"/>
          <w:sz w:val="28"/>
          <w:szCs w:val="28"/>
          <w:rtl/>
          <w:lang w:bidi="ar-SA"/>
        </w:rPr>
        <w:t xml:space="preserve">گیری از این شیوه مدیریتی، علاقه و میل افراد زیادی را با مسجد </w:t>
      </w:r>
      <w:r w:rsidR="004B7F65" w:rsidRPr="00047591">
        <w:rPr>
          <w:rFonts w:cs="B Nazanin"/>
          <w:sz w:val="28"/>
          <w:szCs w:val="28"/>
          <w:rtl/>
          <w:lang w:bidi="ar-SA"/>
        </w:rPr>
        <w:t>همراه ساخته، بر رونق مساجد افزو</w:t>
      </w:r>
      <w:r w:rsidR="004B7F65" w:rsidRPr="00047591">
        <w:rPr>
          <w:rFonts w:cs="B Nazanin" w:hint="cs"/>
          <w:sz w:val="28"/>
          <w:szCs w:val="28"/>
          <w:rtl/>
          <w:lang w:bidi="ar-SA"/>
        </w:rPr>
        <w:t>د.</w:t>
      </w:r>
      <w:r w:rsidRPr="00047591">
        <w:rPr>
          <w:rFonts w:cs="B Nazanin"/>
          <w:sz w:val="28"/>
          <w:szCs w:val="28"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مدیریت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مشارکتی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آموزه</w:t>
      </w:r>
      <w:r w:rsidR="000E0EBB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دینی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از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جای</w:t>
      </w:r>
      <w:r w:rsidR="000E0EBB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گاه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بسیار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مهمی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برخوردار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بوده،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تحت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 xml:space="preserve">عناوینی چون </w:t>
      </w:r>
      <w:r w:rsidRPr="00047591">
        <w:rPr>
          <w:rFonts w:cs="B Nazanin"/>
          <w:sz w:val="28"/>
          <w:szCs w:val="28"/>
          <w:rtl/>
        </w:rPr>
        <w:t xml:space="preserve"> «</w:t>
      </w:r>
      <w:r w:rsidRPr="00047591">
        <w:rPr>
          <w:rFonts w:cs="B Nazanin" w:hint="cs"/>
          <w:sz w:val="28"/>
          <w:szCs w:val="28"/>
          <w:rtl/>
        </w:rPr>
        <w:t>تعاون</w:t>
      </w:r>
      <w:r w:rsidRPr="00047591">
        <w:rPr>
          <w:rFonts w:cs="B Nazanin" w:hint="eastAsia"/>
          <w:sz w:val="28"/>
          <w:szCs w:val="28"/>
          <w:rtl/>
        </w:rPr>
        <w:t>»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«</w:t>
      </w:r>
      <w:r w:rsidRPr="00047591">
        <w:rPr>
          <w:rFonts w:cs="B Nazanin" w:hint="cs"/>
          <w:sz w:val="28"/>
          <w:szCs w:val="28"/>
          <w:rtl/>
        </w:rPr>
        <w:t>شوری</w:t>
      </w:r>
      <w:r w:rsidRPr="00047591">
        <w:rPr>
          <w:rFonts w:cs="B Nazanin"/>
          <w:sz w:val="28"/>
          <w:szCs w:val="28"/>
          <w:rtl/>
        </w:rPr>
        <w:t xml:space="preserve">» </w:t>
      </w:r>
      <w:r w:rsidRPr="00047591">
        <w:rPr>
          <w:rFonts w:cs="B Nazanin" w:hint="cs"/>
          <w:sz w:val="28"/>
          <w:szCs w:val="28"/>
          <w:rtl/>
        </w:rPr>
        <w:t>مطرح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گردیده</w:t>
      </w:r>
      <w:r w:rsidRPr="00047591">
        <w:rPr>
          <w:rFonts w:cs="B Nazanin"/>
          <w:sz w:val="28"/>
          <w:szCs w:val="28"/>
          <w:rtl/>
        </w:rPr>
        <w:t xml:space="preserve"> </w:t>
      </w:r>
      <w:r w:rsidR="000E0EBB" w:rsidRPr="00047591">
        <w:rPr>
          <w:rFonts w:cs="B Nazanin" w:hint="cs"/>
          <w:sz w:val="28"/>
          <w:szCs w:val="28"/>
          <w:rtl/>
        </w:rPr>
        <w:t>است.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قرآن حکیم می</w:t>
      </w:r>
      <w:r w:rsidR="000E0EBB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فرماید: «</w:t>
      </w:r>
      <w:r w:rsidRPr="00047591">
        <w:rPr>
          <w:rFonts w:cs="B Nazanin"/>
          <w:sz w:val="28"/>
          <w:szCs w:val="28"/>
          <w:rtl/>
        </w:rPr>
        <w:t xml:space="preserve"> وَتَعَاوَنُواْ عَلَى الْبرِّ وَالتَّقْوَى</w:t>
      </w:r>
      <w:r w:rsidRPr="00047591">
        <w:rPr>
          <w:rFonts w:cs="B Nazanin" w:hint="cs"/>
          <w:sz w:val="28"/>
          <w:szCs w:val="28"/>
          <w:rtl/>
        </w:rPr>
        <w:t>؛ و</w:t>
      </w:r>
      <w:r w:rsidR="00F93C3F" w:rsidRPr="00047591">
        <w:rPr>
          <w:rFonts w:cs="B Nazanin" w:hint="cs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نيكوكارى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پرهيزگارى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يكديگر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همكارى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كنيد»(مائده - 2) و شور و مشورت را یکی از ویژگی</w:t>
      </w:r>
      <w:r w:rsidR="000E0EBB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های جامعه ایمانی بر می</w:t>
      </w:r>
      <w:r w:rsidR="000E0EBB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شمرد : «</w:t>
      </w:r>
      <w:r w:rsidR="00F93C3F" w:rsidRPr="00047591">
        <w:rPr>
          <w:rFonts w:cs="B Nazanin"/>
          <w:sz w:val="28"/>
          <w:szCs w:val="28"/>
          <w:rtl/>
        </w:rPr>
        <w:t>وَ</w:t>
      </w:r>
      <w:r w:rsidRPr="00047591">
        <w:rPr>
          <w:rFonts w:cs="B Nazanin"/>
          <w:sz w:val="28"/>
          <w:szCs w:val="28"/>
          <w:rtl/>
        </w:rPr>
        <w:t>أَمرُهُم شُوری بَینَهُم</w:t>
      </w:r>
      <w:r w:rsidRPr="00047591">
        <w:rPr>
          <w:rFonts w:cs="B Nazanin" w:hint="cs"/>
          <w:sz w:val="28"/>
          <w:szCs w:val="28"/>
          <w:rtl/>
        </w:rPr>
        <w:t>؛ 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کارهایشان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صورت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مشورت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میان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آنهاست.»</w:t>
      </w:r>
      <w:r w:rsidR="00F93C3F" w:rsidRPr="00047591">
        <w:rPr>
          <w:rFonts w:cs="B Nazanin" w:hint="cs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(شوری - 38)</w:t>
      </w:r>
    </w:p>
    <w:p w:rsidR="000E0EBB" w:rsidRPr="00047591" w:rsidRDefault="004B1034" w:rsidP="000E0EBB">
      <w:pPr>
        <w:bidi/>
        <w:jc w:val="both"/>
        <w:rPr>
          <w:rFonts w:cs="B Nazanin"/>
          <w:sz w:val="28"/>
          <w:szCs w:val="28"/>
          <w:rtl/>
        </w:rPr>
      </w:pPr>
      <w:r w:rsidRPr="00047591">
        <w:rPr>
          <w:rFonts w:cs="B Nazanin" w:hint="cs"/>
          <w:sz w:val="28"/>
          <w:szCs w:val="28"/>
          <w:rtl/>
        </w:rPr>
        <w:t>مسجد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يك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سازمان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ديني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معنوي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جايگاه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خاص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مرتبت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والايي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ميان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مسلمانان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دارد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نبايد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از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نقش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بسيار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ارزنده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تأثيرگذار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آن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انسجام‌‌بخشي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اقشار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طبقات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مختلف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جامعه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اسلامي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غافل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شد</w:t>
      </w:r>
      <w:r w:rsidRPr="00047591">
        <w:rPr>
          <w:rFonts w:cs="B Nazanin"/>
          <w:sz w:val="28"/>
          <w:szCs w:val="28"/>
          <w:rtl/>
        </w:rPr>
        <w:t xml:space="preserve">. </w:t>
      </w:r>
      <w:r w:rsidRPr="00047591">
        <w:rPr>
          <w:rFonts w:cs="B Nazanin" w:hint="cs"/>
          <w:sz w:val="28"/>
          <w:szCs w:val="28"/>
          <w:rtl/>
        </w:rPr>
        <w:t>اين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نقش،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lastRenderedPageBreak/>
        <w:t>ايجاد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وفاق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همدلي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بين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عامه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مردم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با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هدف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هدايت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آنان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سوي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كمال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انساني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و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گام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عملي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در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جهت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قرب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حق،</w:t>
      </w:r>
      <w:r w:rsidRPr="00047591">
        <w:rPr>
          <w:rFonts w:cs="B Nazanin"/>
          <w:sz w:val="28"/>
          <w:szCs w:val="28"/>
          <w:rtl/>
        </w:rPr>
        <w:t xml:space="preserve">  </w:t>
      </w:r>
      <w:r w:rsidRPr="00047591">
        <w:rPr>
          <w:rFonts w:cs="B Nazanin" w:hint="cs"/>
          <w:sz w:val="28"/>
          <w:szCs w:val="28"/>
          <w:rtl/>
        </w:rPr>
        <w:t>بيش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از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همه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داراي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اهميت</w:t>
      </w:r>
      <w:r w:rsidRPr="00047591">
        <w:rPr>
          <w:rFonts w:cs="B Nazanin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است</w:t>
      </w:r>
      <w:r w:rsidR="00F93C3F" w:rsidRPr="00047591">
        <w:rPr>
          <w:rFonts w:cs="B Nazanin" w:hint="cs"/>
          <w:sz w:val="28"/>
          <w:szCs w:val="28"/>
          <w:rtl/>
        </w:rPr>
        <w:t>.</w:t>
      </w:r>
    </w:p>
    <w:p w:rsidR="004B1034" w:rsidRPr="00047591" w:rsidRDefault="004B1034" w:rsidP="000E0EBB">
      <w:pPr>
        <w:bidi/>
        <w:jc w:val="both"/>
        <w:rPr>
          <w:rFonts w:cs="B Nazanin"/>
          <w:sz w:val="28"/>
          <w:szCs w:val="28"/>
          <w:rtl/>
        </w:rPr>
      </w:pPr>
      <w:r w:rsidRPr="00047591">
        <w:rPr>
          <w:rFonts w:cs="B Nazanin" w:hint="cs"/>
          <w:sz w:val="28"/>
          <w:szCs w:val="28"/>
          <w:rtl/>
        </w:rPr>
        <w:t>معرفی مسجد</w:t>
      </w:r>
      <w:r w:rsidR="000E0EBB" w:rsidRPr="00047591">
        <w:rPr>
          <w:rFonts w:cs="B Nazanin" w:hint="cs"/>
          <w:sz w:val="28"/>
          <w:szCs w:val="28"/>
          <w:rtl/>
        </w:rPr>
        <w:t xml:space="preserve"> ط</w:t>
      </w:r>
      <w:r w:rsidRPr="00047591">
        <w:rPr>
          <w:rFonts w:cs="B Nazanin" w:hint="cs"/>
          <w:sz w:val="28"/>
          <w:szCs w:val="28"/>
          <w:rtl/>
        </w:rPr>
        <w:t>راز اسلامی  و مطرح کردن مساجد موفق و</w:t>
      </w:r>
      <w:r w:rsidR="000E0EBB" w:rsidRPr="00047591">
        <w:rPr>
          <w:rFonts w:cs="B Nazanin" w:hint="cs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ارا ئه الگوهای برتر مدیریت کارکردگرای مسجداسلامی،  همه از اقداماتی است که در صورت انجام به صورت مستمر، تکاپوی اهل ایمان در روآوردن به ساخت مساجد و مشارکت در امور آن و</w:t>
      </w:r>
      <w:r w:rsidR="000E0EBB" w:rsidRPr="00047591">
        <w:rPr>
          <w:rFonts w:cs="B Nazanin" w:hint="cs"/>
          <w:sz w:val="28"/>
          <w:szCs w:val="28"/>
          <w:rtl/>
        </w:rPr>
        <w:t xml:space="preserve"> </w:t>
      </w:r>
      <w:r w:rsidRPr="00047591">
        <w:rPr>
          <w:rFonts w:cs="B Nazanin" w:hint="cs"/>
          <w:sz w:val="28"/>
          <w:szCs w:val="28"/>
          <w:rtl/>
        </w:rPr>
        <w:t>به روزرسانی فعالیت</w:t>
      </w:r>
      <w:r w:rsidR="000E0EBB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 و برنامه</w:t>
      </w:r>
      <w:r w:rsidR="000E0EBB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های مسجدی را در پی خواهد داشت.</w:t>
      </w:r>
    </w:p>
    <w:p w:rsidR="0000380F" w:rsidRPr="00047591" w:rsidRDefault="004B1034" w:rsidP="000E0EBB">
      <w:pPr>
        <w:bidi/>
        <w:jc w:val="both"/>
        <w:rPr>
          <w:rFonts w:cs="B Nazanin"/>
          <w:sz w:val="28"/>
          <w:szCs w:val="28"/>
        </w:rPr>
      </w:pPr>
      <w:r w:rsidRPr="00047591">
        <w:rPr>
          <w:rFonts w:cs="B Nazanin" w:hint="cs"/>
          <w:sz w:val="28"/>
          <w:szCs w:val="28"/>
          <w:rtl/>
        </w:rPr>
        <w:t>امید است مسجد در جامعه اسلامی به جای</w:t>
      </w:r>
      <w:r w:rsidR="000E0EBB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گاه واقعی خود روز به روز نزدیک</w:t>
      </w:r>
      <w:r w:rsidR="000E0EBB" w:rsidRPr="00047591">
        <w:rPr>
          <w:rFonts w:cs="B Nazanin" w:hint="cs"/>
          <w:sz w:val="28"/>
          <w:szCs w:val="28"/>
          <w:rtl/>
        </w:rPr>
        <w:t>‌</w:t>
      </w:r>
      <w:r w:rsidRPr="00047591">
        <w:rPr>
          <w:rFonts w:cs="B Nazanin" w:hint="cs"/>
          <w:sz w:val="28"/>
          <w:szCs w:val="28"/>
          <w:rtl/>
        </w:rPr>
        <w:t>تر شود.</w:t>
      </w:r>
    </w:p>
    <w:sectPr w:rsidR="0000380F" w:rsidRPr="00047591" w:rsidSect="003612A9">
      <w:footerReference w:type="default" r:id="rId8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E9C" w:rsidRDefault="003A7E9C" w:rsidP="00AE5038">
      <w:pPr>
        <w:spacing w:after="0" w:line="240" w:lineRule="auto"/>
      </w:pPr>
      <w:r>
        <w:separator/>
      </w:r>
    </w:p>
  </w:endnote>
  <w:endnote w:type="continuationSeparator" w:id="0">
    <w:p w:rsidR="003A7E9C" w:rsidRDefault="003A7E9C" w:rsidP="00AE5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038" w:rsidRDefault="00585B4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7591">
      <w:rPr>
        <w:noProof/>
      </w:rPr>
      <w:t>1</w:t>
    </w:r>
    <w:r>
      <w:rPr>
        <w:noProof/>
      </w:rPr>
      <w:fldChar w:fldCharType="end"/>
    </w:r>
  </w:p>
  <w:p w:rsidR="00AE5038" w:rsidRDefault="00AE50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E9C" w:rsidRDefault="003A7E9C" w:rsidP="00AE5038">
      <w:pPr>
        <w:spacing w:after="0" w:line="240" w:lineRule="auto"/>
      </w:pPr>
      <w:r>
        <w:separator/>
      </w:r>
    </w:p>
  </w:footnote>
  <w:footnote w:type="continuationSeparator" w:id="0">
    <w:p w:rsidR="003A7E9C" w:rsidRDefault="003A7E9C" w:rsidP="00AE5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14AA7"/>
    <w:multiLevelType w:val="hybridMultilevel"/>
    <w:tmpl w:val="460C8EB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66F"/>
    <w:rsid w:val="0000380F"/>
    <w:rsid w:val="00047591"/>
    <w:rsid w:val="00083282"/>
    <w:rsid w:val="000E0EBB"/>
    <w:rsid w:val="001C0165"/>
    <w:rsid w:val="00226F8A"/>
    <w:rsid w:val="002D7F86"/>
    <w:rsid w:val="002F0DC7"/>
    <w:rsid w:val="003130ED"/>
    <w:rsid w:val="003612A9"/>
    <w:rsid w:val="003A7E9C"/>
    <w:rsid w:val="003F0DBD"/>
    <w:rsid w:val="0041642A"/>
    <w:rsid w:val="004B1034"/>
    <w:rsid w:val="004B7F65"/>
    <w:rsid w:val="00585B43"/>
    <w:rsid w:val="005F6E04"/>
    <w:rsid w:val="00632F6F"/>
    <w:rsid w:val="006750BC"/>
    <w:rsid w:val="00717584"/>
    <w:rsid w:val="007A7669"/>
    <w:rsid w:val="00881628"/>
    <w:rsid w:val="008974EC"/>
    <w:rsid w:val="008A6637"/>
    <w:rsid w:val="008C0A06"/>
    <w:rsid w:val="008E40A4"/>
    <w:rsid w:val="008F1D55"/>
    <w:rsid w:val="009A4181"/>
    <w:rsid w:val="00A06E0C"/>
    <w:rsid w:val="00A108A0"/>
    <w:rsid w:val="00A33674"/>
    <w:rsid w:val="00AE06EE"/>
    <w:rsid w:val="00AE5038"/>
    <w:rsid w:val="00AE57FA"/>
    <w:rsid w:val="00BF29F0"/>
    <w:rsid w:val="00BF2DDD"/>
    <w:rsid w:val="00C06D0C"/>
    <w:rsid w:val="00CE1466"/>
    <w:rsid w:val="00DE266F"/>
    <w:rsid w:val="00EA27B9"/>
    <w:rsid w:val="00F5443F"/>
    <w:rsid w:val="00F93C3F"/>
    <w:rsid w:val="00FC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0C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D0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03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AE5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AE5038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AE5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AE5038"/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1642A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7183">
          <w:marLeft w:val="0"/>
          <w:marRight w:val="0"/>
          <w:marTop w:val="0"/>
          <w:marBottom w:val="87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077">
          <w:marLeft w:val="0"/>
          <w:marRight w:val="0"/>
          <w:marTop w:val="0"/>
          <w:marBottom w:val="87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302">
          <w:marLeft w:val="0"/>
          <w:marRight w:val="0"/>
          <w:marTop w:val="0"/>
          <w:marBottom w:val="87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&#1592;&#710;&#1594;&#338;&#1591;&#177;&#1591;&#167;&#1594;&#338;&#1591;&#180;%20-%20&#1592;&#8230;&#1594;&#338;&#1591;&#177;&#1591;&#178;&#1591;&#167;&#1594;&#338;&#1594;&#338;\_&#234;_&#238;___&#1583;_&#238;__%20-%20_&#224;_&#238;_____&#1583;_&#238;_&#238;\_____&#231;___&#187;&#1592;_&#238;___&#1583;___&#238;%20_&#224;___&#1583;___&#1585;_&#1586;%20_&#224;___&#187;_&#224;%20_&#187;__%20_&#1583;_&#224;__%20___&#1583;_&#171;_&#1586;%20_&#234;%20_&#224;_&#187;_&#238;___&#238;_&#1586;%20_&#224;___&#1588;_&#187;-%20_____&#238;___&#238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_____ç___»ظ_î___د___î _à___د___ر_ز _à___»_à _»__ _د_à__ ___د_«_ز _ê _à_»_î___î_ز _à___ش_»- _____î___î</Template>
  <TotalTime>16</TotalTime>
  <Pages>1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6</cp:revision>
  <cp:lastPrinted>2013-07-02T08:41:00Z</cp:lastPrinted>
  <dcterms:created xsi:type="dcterms:W3CDTF">2013-06-20T12:09:00Z</dcterms:created>
  <dcterms:modified xsi:type="dcterms:W3CDTF">2013-07-02T08:41:00Z</dcterms:modified>
</cp:coreProperties>
</file>